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F7" w:rsidRDefault="002D111A" w:rsidP="00512166">
      <w:pPr>
        <w:jc w:val="center"/>
        <w:rPr>
          <w:b/>
          <w:u w:val="single"/>
        </w:rPr>
      </w:pPr>
      <w:r>
        <w:rPr>
          <w:b/>
          <w:u w:val="single"/>
        </w:rPr>
        <w:t>ARQUIVO</w:t>
      </w:r>
      <w:r w:rsidR="00512166" w:rsidRPr="00512166">
        <w:rPr>
          <w:b/>
          <w:u w:val="single"/>
        </w:rPr>
        <w:t xml:space="preserve"> ROBERTO </w:t>
      </w:r>
      <w:proofErr w:type="gramStart"/>
      <w:r w:rsidR="00512166" w:rsidRPr="00512166">
        <w:rPr>
          <w:b/>
          <w:u w:val="single"/>
        </w:rPr>
        <w:t>PERREIRA</w:t>
      </w:r>
      <w:r>
        <w:rPr>
          <w:b/>
          <w:u w:val="single"/>
        </w:rPr>
        <w:t>[</w:t>
      </w:r>
      <w:proofErr w:type="gramEnd"/>
      <w:r>
        <w:rPr>
          <w:b/>
          <w:u w:val="single"/>
        </w:rPr>
        <w:t>?]</w:t>
      </w:r>
    </w:p>
    <w:p w:rsidR="00512166" w:rsidRDefault="00512166" w:rsidP="00E55436">
      <w:pPr>
        <w:jc w:val="both"/>
        <w:rPr>
          <w:b/>
          <w:u w:val="single"/>
        </w:rPr>
      </w:pPr>
    </w:p>
    <w:p w:rsidR="00E55436" w:rsidRPr="00E55436" w:rsidRDefault="002D111A" w:rsidP="00E55436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  <w:kern w:val="36"/>
          <w:lang w:eastAsia="pt-BR"/>
        </w:rPr>
      </w:pPr>
      <w:r>
        <w:rPr>
          <w:b/>
        </w:rPr>
        <w:t>Procedência:</w:t>
      </w:r>
      <w:r>
        <w:t xml:space="preserve"> </w:t>
      </w:r>
      <w:r w:rsidR="00B65E19">
        <w:t>Não foi possível recuperar</w:t>
      </w:r>
      <w:r w:rsidR="00A33E92">
        <w:t xml:space="preserve"> a trajetória deste conjunto dentro da instituição</w:t>
      </w:r>
      <w:r w:rsidR="00B65E19">
        <w:t xml:space="preserve">, de modo </w:t>
      </w:r>
      <w:r w:rsidR="00E55436">
        <w:t>definitivo. O que consta aqui é</w:t>
      </w:r>
      <w:r w:rsidR="00B65E19">
        <w:t xml:space="preserve"> a apresentação de </w:t>
      </w:r>
      <w:r w:rsidR="00E55436">
        <w:t xml:space="preserve">alguns </w:t>
      </w:r>
      <w:r w:rsidR="00B65E19">
        <w:t xml:space="preserve">indícios </w:t>
      </w:r>
      <w:r w:rsidR="00E55436">
        <w:t>s</w:t>
      </w:r>
      <w:r w:rsidR="00B65E19">
        <w:t xml:space="preserve">obre </w:t>
      </w:r>
      <w:r w:rsidR="00E55436">
        <w:t>a entrada d</w:t>
      </w:r>
      <w:r w:rsidR="00B65E19">
        <w:t>este acervo</w:t>
      </w:r>
      <w:r w:rsidR="00E55436">
        <w:t xml:space="preserve"> no </w:t>
      </w:r>
      <w:proofErr w:type="spellStart"/>
      <w:r w:rsidR="00E55436">
        <w:t>Cedoc</w:t>
      </w:r>
      <w:proofErr w:type="spellEnd"/>
      <w:r w:rsidR="00E55436">
        <w:t>/FUNARTE</w:t>
      </w:r>
      <w:r w:rsidR="00B65E19">
        <w:t>, os quais precisam</w:t>
      </w:r>
      <w:r w:rsidR="00E55436">
        <w:t xml:space="preserve"> ainda </w:t>
      </w:r>
      <w:r w:rsidR="00B65E19">
        <w:t>ser apurados</w:t>
      </w:r>
      <w:r w:rsidR="00A33E92">
        <w:t>. Nas pastas que acondicionavam o material</w:t>
      </w:r>
      <w:r w:rsidR="00B65E19">
        <w:t xml:space="preserve"> locado no 4º andar</w:t>
      </w:r>
      <w:r w:rsidR="00A33E92">
        <w:t xml:space="preserve">, havia uma indicação que denominava o conjunto como “Eros </w:t>
      </w:r>
      <w:proofErr w:type="spellStart"/>
      <w:r w:rsidR="00A33E92">
        <w:t>Volúsia</w:t>
      </w:r>
      <w:proofErr w:type="spellEnd"/>
      <w:r w:rsidR="00A33E92">
        <w:t xml:space="preserve">”. Porém, logo, percebeu-se </w:t>
      </w:r>
      <w:r w:rsidR="00E55436">
        <w:t xml:space="preserve">que </w:t>
      </w:r>
      <w:r w:rsidR="00A33E92">
        <w:t xml:space="preserve">não se tratava de um arquivo pessoal da dançarina, mas sim de um arquivo resultante de um trabalho de pesquisa </w:t>
      </w:r>
      <w:r w:rsidR="00E55436">
        <w:t xml:space="preserve">mais amplo </w:t>
      </w:r>
      <w:r w:rsidR="00A33E92">
        <w:t xml:space="preserve">no universo da dança. Com uma informação recuperada junto à biblioteca, chegou-se ao nome de Roberto Pereira, </w:t>
      </w:r>
      <w:r w:rsidR="00B65E19">
        <w:t xml:space="preserve">estudioso da área, </w:t>
      </w:r>
      <w:r w:rsidR="00A33E92">
        <w:t xml:space="preserve">que em 2005-6, doou para o </w:t>
      </w:r>
      <w:proofErr w:type="spellStart"/>
      <w:r w:rsidR="00A33E92">
        <w:t>Cedoc</w:t>
      </w:r>
      <w:proofErr w:type="spellEnd"/>
      <w:r w:rsidR="00A33E92">
        <w:t xml:space="preserve">/FUNARTE </w:t>
      </w:r>
      <w:r w:rsidR="00B65E19">
        <w:t>sua</w:t>
      </w:r>
      <w:r w:rsidR="00A33E92">
        <w:t xml:space="preserve"> biblioteca especializada em dança</w:t>
      </w:r>
      <w:r w:rsidR="00E55436">
        <w:t>, e a qual pode ser recuperada pela notação “RPW”</w:t>
      </w:r>
      <w:r w:rsidR="00A33E92">
        <w:t>.</w:t>
      </w:r>
      <w:r w:rsidR="00B65E19">
        <w:t xml:space="preserve"> Deste modo, cogita-se que este arquivo seja oriundo dos estudos de Roberto Pereira, autor de alguns livros sobre a história da dança no Brasil, como</w:t>
      </w:r>
      <w:r w:rsidR="00B65E19" w:rsidRPr="00E55436">
        <w:rPr>
          <w:rFonts w:cstheme="minorHAnsi"/>
        </w:rPr>
        <w:t xml:space="preserve"> </w:t>
      </w:r>
      <w:r w:rsidR="00E55436" w:rsidRPr="00E55436">
        <w:rPr>
          <w:rFonts w:eastAsia="Times New Roman" w:cstheme="minorHAnsi"/>
          <w:bCs/>
          <w:i/>
          <w:kern w:val="36"/>
          <w:lang w:eastAsia="pt-BR"/>
        </w:rPr>
        <w:t>A formação do balé brasileiro</w:t>
      </w:r>
      <w:r w:rsidR="00E55436">
        <w:rPr>
          <w:rFonts w:eastAsia="Times New Roman" w:cstheme="minorHAnsi"/>
          <w:bCs/>
          <w:i/>
          <w:kern w:val="36"/>
          <w:lang w:eastAsia="pt-BR"/>
        </w:rPr>
        <w:t xml:space="preserve"> </w:t>
      </w:r>
      <w:r w:rsidR="00E55436">
        <w:rPr>
          <w:rFonts w:eastAsia="Times New Roman" w:cstheme="minorHAnsi"/>
          <w:bCs/>
          <w:kern w:val="36"/>
          <w:lang w:eastAsia="pt-BR"/>
        </w:rPr>
        <w:t>(2003).</w:t>
      </w:r>
    </w:p>
    <w:p w:rsidR="002D111A" w:rsidRDefault="002D111A" w:rsidP="002D111A">
      <w:pPr>
        <w:spacing w:line="240" w:lineRule="auto"/>
        <w:jc w:val="both"/>
        <w:rPr>
          <w:b/>
          <w:u w:val="single"/>
        </w:rPr>
      </w:pPr>
    </w:p>
    <w:p w:rsidR="002D111A" w:rsidRDefault="002D111A" w:rsidP="002D111A">
      <w:pPr>
        <w:spacing w:line="240" w:lineRule="auto"/>
        <w:jc w:val="both"/>
        <w:rPr>
          <w:i/>
        </w:rPr>
      </w:pPr>
      <w:r>
        <w:rPr>
          <w:b/>
        </w:rPr>
        <w:t>Recorte temporal:</w:t>
      </w:r>
      <w:r>
        <w:rPr>
          <w:i/>
        </w:rPr>
        <w:t xml:space="preserve"> </w:t>
      </w:r>
      <w:r w:rsidR="006370B1" w:rsidRPr="008A63A8">
        <w:t>193[?]-2002</w:t>
      </w:r>
    </w:p>
    <w:p w:rsidR="008A63A8" w:rsidRDefault="008A63A8" w:rsidP="002D111A">
      <w:pPr>
        <w:spacing w:line="240" w:lineRule="auto"/>
        <w:jc w:val="both"/>
      </w:pPr>
    </w:p>
    <w:p w:rsidR="002D111A" w:rsidRDefault="002D111A" w:rsidP="002D111A">
      <w:pPr>
        <w:spacing w:line="240" w:lineRule="auto"/>
        <w:jc w:val="both"/>
      </w:pPr>
      <w:r>
        <w:rPr>
          <w:b/>
        </w:rPr>
        <w:t xml:space="preserve">Idioma: </w:t>
      </w:r>
      <w:r>
        <w:t>português, francês, inglês</w:t>
      </w:r>
      <w:r w:rsidR="008A63A8">
        <w:t xml:space="preserve">, </w:t>
      </w:r>
      <w:proofErr w:type="gramStart"/>
      <w:r w:rsidR="008A63A8">
        <w:t>espanhol</w:t>
      </w:r>
      <w:proofErr w:type="gramEnd"/>
    </w:p>
    <w:p w:rsidR="002D111A" w:rsidRDefault="002D111A" w:rsidP="002D111A">
      <w:pPr>
        <w:spacing w:line="240" w:lineRule="auto"/>
        <w:jc w:val="both"/>
      </w:pPr>
    </w:p>
    <w:p w:rsidR="002D111A" w:rsidRDefault="002D111A" w:rsidP="002D111A">
      <w:pPr>
        <w:jc w:val="both"/>
        <w:rPr>
          <w:b/>
        </w:rPr>
      </w:pPr>
      <w:r>
        <w:rPr>
          <w:b/>
        </w:rPr>
        <w:t xml:space="preserve">Descrição </w:t>
      </w:r>
      <w:proofErr w:type="spellStart"/>
      <w:r>
        <w:rPr>
          <w:b/>
        </w:rPr>
        <w:t>Arquivística</w:t>
      </w:r>
      <w:proofErr w:type="spellEnd"/>
      <w:r>
        <w:rPr>
          <w:b/>
        </w:rPr>
        <w:t xml:space="preserve"> (sumária): </w:t>
      </w:r>
    </w:p>
    <w:p w:rsidR="008148A3" w:rsidRDefault="00E55436" w:rsidP="002D111A">
      <w:pPr>
        <w:jc w:val="both"/>
      </w:pPr>
      <w:r>
        <w:t xml:space="preserve">A maior parte deste arquivo é formada por registros referentes a três importantes bailarinas para a história da dança no Brasil: Eros </w:t>
      </w:r>
      <w:proofErr w:type="spellStart"/>
      <w:r>
        <w:t>Volúsia</w:t>
      </w:r>
      <w:proofErr w:type="spellEnd"/>
      <w:r>
        <w:t xml:space="preserve">, Juliana </w:t>
      </w:r>
      <w:proofErr w:type="spellStart"/>
      <w:r>
        <w:t>Yanakiewa</w:t>
      </w:r>
      <w:proofErr w:type="spellEnd"/>
      <w:r>
        <w:t xml:space="preserve"> e Tatiana </w:t>
      </w:r>
      <w:proofErr w:type="spellStart"/>
      <w:r>
        <w:t>Leskova</w:t>
      </w:r>
      <w:proofErr w:type="spellEnd"/>
      <w:r>
        <w:t xml:space="preserve">. Deste modo, optou-se por criar três seções tendo como assunto estas bailarinas. </w:t>
      </w:r>
      <w:r w:rsidR="008148A3">
        <w:t>Entretanto</w:t>
      </w:r>
      <w:r w:rsidR="00203D9D">
        <w:t>, a peculiaridade deste arquivo</w:t>
      </w:r>
      <w:r>
        <w:t xml:space="preserve"> é que ele é, em grande parte, formado por fotocópias de documentos de diversas espécies e tipologias: recortes de jornais e revistas, programas, cartas e transcrição de depoimentos. Apenas, os documentos relativos </w:t>
      </w:r>
      <w:r w:rsidR="008148A3">
        <w:t>à</w:t>
      </w:r>
      <w:r>
        <w:t xml:space="preserve"> Juliana </w:t>
      </w:r>
      <w:proofErr w:type="spellStart"/>
      <w:r>
        <w:t>Yanakiewa</w:t>
      </w:r>
      <w:proofErr w:type="spellEnd"/>
      <w:r>
        <w:t xml:space="preserve"> são, predominantemente, originais. </w:t>
      </w:r>
      <w:r w:rsidR="008148A3">
        <w:t xml:space="preserve">Para os registros que não se referem necessariamente a nenhuma destas três artistas, foi criada a seção denominada “Geral”. Entretanto, o material audiovisual, locado nesta seção, tem que ser </w:t>
      </w:r>
      <w:proofErr w:type="gramStart"/>
      <w:r w:rsidR="008148A3">
        <w:t>revisto</w:t>
      </w:r>
      <w:proofErr w:type="gramEnd"/>
      <w:r w:rsidR="008148A3">
        <w:t xml:space="preserve"> e contextualizado em relação as demais seções, pois, é necessário que se verifique se o título dado à cada um deles correspondem de fato ao seu conteúdo. </w:t>
      </w:r>
    </w:p>
    <w:p w:rsidR="00E55436" w:rsidRDefault="008148A3" w:rsidP="002D111A">
      <w:pPr>
        <w:jc w:val="both"/>
      </w:pPr>
      <w:r>
        <w:t>A ordenação impressa</w:t>
      </w:r>
      <w:r w:rsidR="0049044E">
        <w:t>,</w:t>
      </w:r>
      <w:r>
        <w:t xml:space="preserve"> neste momento</w:t>
      </w:r>
      <w:r w:rsidR="0049044E">
        <w:t>,</w:t>
      </w:r>
      <w:r>
        <w:t xml:space="preserve"> ao arquivo é apenas uma sugestão, a título de diagnóstico d</w:t>
      </w:r>
      <w:r w:rsidR="0049044E">
        <w:t>o</w:t>
      </w:r>
      <w:r>
        <w:t xml:space="preserve"> material. Pois, para que se determine uma organização definitiva para este conjunto, é </w:t>
      </w:r>
      <w:r w:rsidR="0049044E">
        <w:t>necessária</w:t>
      </w:r>
      <w:r>
        <w:t>, antes</w:t>
      </w:r>
      <w:r w:rsidR="0049044E">
        <w:t>,</w:t>
      </w:r>
      <w:r>
        <w:t xml:space="preserve"> a realização de uma pesquisa mais pormenorizada a respeito de sua procedência. </w:t>
      </w:r>
    </w:p>
    <w:p w:rsidR="008148A3" w:rsidRDefault="008148A3" w:rsidP="002D111A">
      <w:pPr>
        <w:jc w:val="both"/>
      </w:pPr>
    </w:p>
    <w:p w:rsidR="002D111A" w:rsidRPr="00790A78" w:rsidRDefault="002D111A" w:rsidP="002D111A">
      <w:pPr>
        <w:jc w:val="both"/>
      </w:pPr>
      <w:r>
        <w:rPr>
          <w:b/>
        </w:rPr>
        <w:t xml:space="preserve">Total de documentos: </w:t>
      </w:r>
      <w:r w:rsidRPr="00790A78">
        <w:t>1.</w:t>
      </w:r>
      <w:r w:rsidR="008A63A8">
        <w:t>9</w:t>
      </w:r>
      <w:r w:rsidR="008D4D0D">
        <w:t>5</w:t>
      </w:r>
      <w:r w:rsidR="006C2A38">
        <w:t>7</w:t>
      </w:r>
      <w:r w:rsidRPr="00790A78">
        <w:t xml:space="preserve"> documentos</w:t>
      </w:r>
    </w:p>
    <w:p w:rsidR="002D111A" w:rsidRDefault="002D111A" w:rsidP="00512166">
      <w:pPr>
        <w:rPr>
          <w:b/>
          <w:u w:val="single"/>
        </w:rPr>
      </w:pPr>
    </w:p>
    <w:p w:rsidR="00512166" w:rsidRPr="00512166" w:rsidRDefault="00512166" w:rsidP="00512166">
      <w:pPr>
        <w:rPr>
          <w:u w:val="single"/>
        </w:rPr>
      </w:pPr>
      <w:r w:rsidRPr="00512166">
        <w:rPr>
          <w:u w:val="single"/>
        </w:rPr>
        <w:lastRenderedPageBreak/>
        <w:t>INVENTÁRIO</w:t>
      </w:r>
    </w:p>
    <w:p w:rsidR="00512166" w:rsidRDefault="00512166" w:rsidP="00512166"/>
    <w:p w:rsidR="00AD3675" w:rsidRDefault="00AD3675" w:rsidP="00512166">
      <w:r>
        <w:t>GERAL</w:t>
      </w:r>
    </w:p>
    <w:p w:rsidR="008D4D0D" w:rsidRDefault="002D111A" w:rsidP="008D4D0D">
      <w:pPr>
        <w:pStyle w:val="PargrafodaLista"/>
        <w:numPr>
          <w:ilvl w:val="0"/>
          <w:numId w:val="5"/>
        </w:numPr>
      </w:pPr>
      <w:r>
        <w:t xml:space="preserve">Anotações Manuscritas – Paschoal Carlos </w:t>
      </w:r>
      <w:proofErr w:type="gramStart"/>
      <w:r>
        <w:t>Magno[</w:t>
      </w:r>
      <w:proofErr w:type="gramEnd"/>
      <w:r>
        <w:t xml:space="preserve">?], 22 documentos </w:t>
      </w:r>
    </w:p>
    <w:p w:rsidR="002D111A" w:rsidRDefault="002D111A" w:rsidP="002D111A">
      <w:pPr>
        <w:pStyle w:val="PargrafodaLista"/>
        <w:numPr>
          <w:ilvl w:val="0"/>
          <w:numId w:val="5"/>
        </w:numPr>
      </w:pPr>
      <w:r>
        <w:t xml:space="preserve">Dúvidas, s.d., </w:t>
      </w:r>
      <w:proofErr w:type="gramStart"/>
      <w:r>
        <w:t>2</w:t>
      </w:r>
      <w:proofErr w:type="gramEnd"/>
      <w:r>
        <w:t xml:space="preserve"> documentos</w:t>
      </w:r>
    </w:p>
    <w:p w:rsidR="002D111A" w:rsidRDefault="002D111A" w:rsidP="002D111A">
      <w:pPr>
        <w:pStyle w:val="PargrafodaLista"/>
        <w:numPr>
          <w:ilvl w:val="0"/>
          <w:numId w:val="5"/>
        </w:numPr>
      </w:pPr>
      <w:r>
        <w:t>“Noite Feliz” (fragmen</w:t>
      </w:r>
      <w:bookmarkStart w:id="0" w:name="_GoBack"/>
      <w:bookmarkEnd w:id="0"/>
      <w:r>
        <w:t xml:space="preserve">to/cena), </w:t>
      </w:r>
      <w:proofErr w:type="gramStart"/>
      <w:r>
        <w:t>2</w:t>
      </w:r>
      <w:proofErr w:type="gramEnd"/>
      <w:r>
        <w:t xml:space="preserve"> documentos</w:t>
      </w:r>
    </w:p>
    <w:p w:rsidR="002D111A" w:rsidRDefault="002D111A" w:rsidP="002D111A">
      <w:pPr>
        <w:pStyle w:val="PargrafodaLista"/>
        <w:numPr>
          <w:ilvl w:val="0"/>
          <w:numId w:val="5"/>
        </w:numPr>
      </w:pPr>
      <w:r>
        <w:t xml:space="preserve">Texto “A história e evolução do Ballet no Rio de Janeiro”, Carlos Leite, </w:t>
      </w:r>
      <w:proofErr w:type="gramStart"/>
      <w:r>
        <w:t>1</w:t>
      </w:r>
      <w:proofErr w:type="gramEnd"/>
      <w:r>
        <w:t xml:space="preserve"> documento </w:t>
      </w:r>
    </w:p>
    <w:p w:rsidR="002D111A" w:rsidRDefault="002D111A" w:rsidP="002D111A">
      <w:pPr>
        <w:pStyle w:val="PargrafodaLista"/>
        <w:numPr>
          <w:ilvl w:val="0"/>
          <w:numId w:val="5"/>
        </w:numPr>
      </w:pPr>
      <w:r>
        <w:t>“</w:t>
      </w:r>
      <w:proofErr w:type="spellStart"/>
      <w:r>
        <w:t>Actividades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original </w:t>
      </w:r>
      <w:proofErr w:type="spellStart"/>
      <w:r>
        <w:t>Balllet</w:t>
      </w:r>
      <w:proofErr w:type="spellEnd"/>
      <w:r>
        <w:t xml:space="preserve"> </w:t>
      </w:r>
      <w:proofErr w:type="spellStart"/>
      <w:r>
        <w:t>Russe</w:t>
      </w:r>
      <w:proofErr w:type="spellEnd"/>
      <w:r>
        <w:t xml:space="preserve"> 1931-1947” (fotocópia), 1 documento</w:t>
      </w:r>
    </w:p>
    <w:p w:rsidR="002D111A" w:rsidRDefault="002D111A" w:rsidP="002D111A">
      <w:pPr>
        <w:pStyle w:val="PargrafodaLista"/>
        <w:numPr>
          <w:ilvl w:val="0"/>
          <w:numId w:val="5"/>
        </w:numPr>
      </w:pPr>
      <w:r>
        <w:t xml:space="preserve">Declaração – Escola de Dança Faculdade da Cidade, 2002, 1 </w:t>
      </w:r>
      <w:proofErr w:type="gramStart"/>
      <w:r>
        <w:t>documento</w:t>
      </w:r>
      <w:proofErr w:type="gramEnd"/>
    </w:p>
    <w:p w:rsidR="008D4D0D" w:rsidRDefault="008D4D0D" w:rsidP="002D111A">
      <w:pPr>
        <w:pStyle w:val="PargrafodaLista"/>
        <w:numPr>
          <w:ilvl w:val="0"/>
          <w:numId w:val="5"/>
        </w:numPr>
      </w:pPr>
      <w:r>
        <w:t>Impressos</w:t>
      </w:r>
      <w:proofErr w:type="gramStart"/>
      <w:r>
        <w:t>, Dança</w:t>
      </w:r>
      <w:proofErr w:type="gramEnd"/>
      <w:r>
        <w:t xml:space="preserve"> Geral, 193[?]-196[?], 36 documentos</w:t>
      </w:r>
    </w:p>
    <w:p w:rsidR="002D111A" w:rsidRDefault="002D111A" w:rsidP="002D111A">
      <w:pPr>
        <w:pStyle w:val="PargrafodaLista"/>
        <w:numPr>
          <w:ilvl w:val="0"/>
          <w:numId w:val="5"/>
        </w:numPr>
      </w:pPr>
      <w:r>
        <w:t xml:space="preserve">Material Audiovisual, </w:t>
      </w:r>
      <w:r w:rsidR="008D4D0D">
        <w:t>40</w:t>
      </w:r>
      <w:r>
        <w:t xml:space="preserve"> documentos:</w:t>
      </w:r>
    </w:p>
    <w:p w:rsidR="002D111A" w:rsidRDefault="002D111A" w:rsidP="002D111A">
      <w:pPr>
        <w:pStyle w:val="PargrafodaLista"/>
      </w:pPr>
      <w:r>
        <w:t xml:space="preserve">- Fita VHS, “Eros </w:t>
      </w:r>
      <w:proofErr w:type="spellStart"/>
      <w:r>
        <w:t>Volusia</w:t>
      </w:r>
      <w:proofErr w:type="spellEnd"/>
      <w:r>
        <w:t xml:space="preserve"> 24/09/2002”, </w:t>
      </w:r>
      <w:proofErr w:type="gramStart"/>
      <w:r>
        <w:t>1</w:t>
      </w:r>
      <w:proofErr w:type="gramEnd"/>
      <w:r>
        <w:t xml:space="preserve"> documento</w:t>
      </w:r>
    </w:p>
    <w:p w:rsidR="002D111A" w:rsidRDefault="002D111A" w:rsidP="002D111A">
      <w:pPr>
        <w:pStyle w:val="PargrafodaLista"/>
      </w:pPr>
      <w:r>
        <w:t xml:space="preserve">- Fitas VHS (compactas), entrevistas Eros </w:t>
      </w:r>
      <w:proofErr w:type="spellStart"/>
      <w:r>
        <w:t>Volusia</w:t>
      </w:r>
      <w:proofErr w:type="spellEnd"/>
      <w:r>
        <w:t xml:space="preserve"> por Roberto </w:t>
      </w:r>
      <w:proofErr w:type="spellStart"/>
      <w:r>
        <w:t>Perreira</w:t>
      </w:r>
      <w:proofErr w:type="spellEnd"/>
      <w:r>
        <w:t xml:space="preserve">, MAM/RJ, 28/08/1998, </w:t>
      </w:r>
      <w:proofErr w:type="gramStart"/>
      <w:r>
        <w:t>2</w:t>
      </w:r>
      <w:proofErr w:type="gramEnd"/>
      <w:r>
        <w:t xml:space="preserve"> documentos</w:t>
      </w:r>
    </w:p>
    <w:p w:rsidR="002D111A" w:rsidRDefault="002D111A" w:rsidP="002D111A">
      <w:pPr>
        <w:pStyle w:val="PargrafodaLista"/>
      </w:pPr>
      <w:r>
        <w:t xml:space="preserve">- Fitas cassetes, depoimentos e entrevistas, 12 </w:t>
      </w:r>
      <w:proofErr w:type="gramStart"/>
      <w:r>
        <w:t>documentos</w:t>
      </w:r>
      <w:proofErr w:type="gramEnd"/>
    </w:p>
    <w:p w:rsidR="002D111A" w:rsidRDefault="002D111A" w:rsidP="002D111A">
      <w:pPr>
        <w:pStyle w:val="PargrafodaLista"/>
      </w:pPr>
      <w:r>
        <w:t xml:space="preserve">- CDs, fotografias Eros </w:t>
      </w:r>
      <w:proofErr w:type="spellStart"/>
      <w:r>
        <w:t>Volusia</w:t>
      </w:r>
      <w:proofErr w:type="spellEnd"/>
      <w:r>
        <w:t xml:space="preserve"> e Renée </w:t>
      </w:r>
      <w:proofErr w:type="spellStart"/>
      <w:r>
        <w:t>Grosman</w:t>
      </w:r>
      <w:proofErr w:type="spellEnd"/>
      <w:r>
        <w:t xml:space="preserve">, 24 </w:t>
      </w:r>
      <w:proofErr w:type="gramStart"/>
      <w:r>
        <w:t>documentos</w:t>
      </w:r>
      <w:proofErr w:type="gramEnd"/>
    </w:p>
    <w:p w:rsidR="008D4D0D" w:rsidRDefault="008D4D0D" w:rsidP="002D111A">
      <w:pPr>
        <w:pStyle w:val="PargrafodaLista"/>
      </w:pPr>
      <w:r>
        <w:t xml:space="preserve">- Disco “Ritmos e Dança Frevo”, </w:t>
      </w:r>
      <w:proofErr w:type="spellStart"/>
      <w:r>
        <w:t>Vol</w:t>
      </w:r>
      <w:proofErr w:type="spellEnd"/>
      <w:r>
        <w:t xml:space="preserve"> 1, 1 </w:t>
      </w:r>
      <w:proofErr w:type="spellStart"/>
      <w:proofErr w:type="gramStart"/>
      <w:r>
        <w:t>docuemento</w:t>
      </w:r>
      <w:proofErr w:type="spellEnd"/>
      <w:proofErr w:type="gramEnd"/>
    </w:p>
    <w:p w:rsidR="00512166" w:rsidRDefault="008D4D0D" w:rsidP="00512166">
      <w:r>
        <w:t>104</w:t>
      </w:r>
      <w:r w:rsidR="002D111A">
        <w:t xml:space="preserve"> documentos</w:t>
      </w:r>
    </w:p>
    <w:p w:rsidR="002D111A" w:rsidRDefault="002D111A" w:rsidP="00512166"/>
    <w:p w:rsidR="00512166" w:rsidRDefault="00512166" w:rsidP="00512166">
      <w:r>
        <w:t>EROS VOLÚSIA</w:t>
      </w:r>
    </w:p>
    <w:p w:rsidR="00AD3675" w:rsidRDefault="00512166" w:rsidP="00AD3675">
      <w:pPr>
        <w:pStyle w:val="PargrafodaLista"/>
        <w:numPr>
          <w:ilvl w:val="0"/>
          <w:numId w:val="2"/>
        </w:numPr>
      </w:pPr>
      <w:r>
        <w:t xml:space="preserve">Impressos, </w:t>
      </w:r>
      <w:proofErr w:type="gramStart"/>
      <w:r>
        <w:t>2</w:t>
      </w:r>
      <w:proofErr w:type="gramEnd"/>
      <w:r>
        <w:t xml:space="preserve"> documentos</w:t>
      </w:r>
    </w:p>
    <w:p w:rsidR="00AD3675" w:rsidRDefault="00512166" w:rsidP="00AD3675">
      <w:pPr>
        <w:pStyle w:val="PargrafodaLista"/>
        <w:numPr>
          <w:ilvl w:val="0"/>
          <w:numId w:val="2"/>
        </w:numPr>
      </w:pPr>
      <w:r>
        <w:t xml:space="preserve">Recortes de jornais e revistas (originais), 21 </w:t>
      </w:r>
      <w:proofErr w:type="gramStart"/>
      <w:r>
        <w:t>documentos</w:t>
      </w:r>
      <w:proofErr w:type="gramEnd"/>
    </w:p>
    <w:p w:rsidR="00AD3675" w:rsidRDefault="00512166" w:rsidP="00AD3675">
      <w:pPr>
        <w:pStyle w:val="PargrafodaLista"/>
        <w:numPr>
          <w:ilvl w:val="0"/>
          <w:numId w:val="2"/>
        </w:numPr>
      </w:pPr>
      <w:r>
        <w:t xml:space="preserve">Pesquisa em jornais e revistas, transcrição de entrevistas e artigos, </w:t>
      </w:r>
      <w:proofErr w:type="gramStart"/>
      <w:r>
        <w:t>1</w:t>
      </w:r>
      <w:proofErr w:type="gramEnd"/>
      <w:r>
        <w:t xml:space="preserve"> documento</w:t>
      </w:r>
    </w:p>
    <w:p w:rsidR="00AD3675" w:rsidRDefault="00512166" w:rsidP="00AD3675">
      <w:pPr>
        <w:pStyle w:val="PargrafodaLista"/>
        <w:numPr>
          <w:ilvl w:val="0"/>
          <w:numId w:val="2"/>
        </w:numPr>
      </w:pPr>
      <w:r>
        <w:t xml:space="preserve">Publicação “Eros </w:t>
      </w:r>
      <w:proofErr w:type="spellStart"/>
      <w:r>
        <w:t>Volusia</w:t>
      </w:r>
      <w:proofErr w:type="spellEnd"/>
      <w:r>
        <w:t xml:space="preserve">”, 1939, Rio de Janeiro, fotocópia, </w:t>
      </w:r>
      <w:proofErr w:type="gramStart"/>
      <w:r>
        <w:t>1</w:t>
      </w:r>
      <w:proofErr w:type="gramEnd"/>
      <w:r>
        <w:t xml:space="preserve"> documento </w:t>
      </w:r>
    </w:p>
    <w:p w:rsidR="00AD3675" w:rsidRDefault="00512166" w:rsidP="00AD3675">
      <w:pPr>
        <w:pStyle w:val="PargrafodaLista"/>
        <w:numPr>
          <w:ilvl w:val="0"/>
          <w:numId w:val="2"/>
        </w:numPr>
      </w:pPr>
      <w:r>
        <w:t xml:space="preserve">Projeto </w:t>
      </w:r>
      <w:r w:rsidRPr="00512166">
        <w:rPr>
          <w:i/>
        </w:rPr>
        <w:t>Pampulha Documentário</w:t>
      </w:r>
      <w:r>
        <w:t xml:space="preserve">, 1997, 5 </w:t>
      </w:r>
      <w:proofErr w:type="gramStart"/>
      <w:r>
        <w:t>documentos</w:t>
      </w:r>
      <w:proofErr w:type="gramEnd"/>
    </w:p>
    <w:p w:rsidR="00512166" w:rsidRDefault="00AD3675" w:rsidP="00512166">
      <w:pPr>
        <w:pStyle w:val="PargrafodaLista"/>
        <w:numPr>
          <w:ilvl w:val="0"/>
          <w:numId w:val="2"/>
        </w:numPr>
      </w:pPr>
      <w:r>
        <w:t xml:space="preserve">Material de pesquisa, fotocópia de recortes, cartas, programas, diplomas, etc., 193[?]-199[?], 499 </w:t>
      </w:r>
      <w:proofErr w:type="gramStart"/>
      <w:r>
        <w:t>documentos</w:t>
      </w:r>
      <w:proofErr w:type="gramEnd"/>
    </w:p>
    <w:p w:rsidR="00AD3675" w:rsidRDefault="00AD3675" w:rsidP="00AD3675">
      <w:r>
        <w:t>529 documentos</w:t>
      </w:r>
    </w:p>
    <w:p w:rsidR="00512166" w:rsidRDefault="00512166" w:rsidP="00512166"/>
    <w:p w:rsidR="00AD3675" w:rsidRDefault="00AD3675" w:rsidP="00512166">
      <w:r>
        <w:t>JULIANA YANAKIEWA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 w:rsidRPr="00E26393">
        <w:t xml:space="preserve">Exercício </w:t>
      </w:r>
      <w:r>
        <w:t xml:space="preserve">para Flexibilidade da coluna, 03 </w:t>
      </w:r>
      <w:proofErr w:type="gramStart"/>
      <w:r>
        <w:t>documentos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Fotografia, </w:t>
      </w:r>
      <w:proofErr w:type="gramStart"/>
      <w:r>
        <w:t>5</w:t>
      </w:r>
      <w:proofErr w:type="gramEnd"/>
      <w:r>
        <w:t xml:space="preserve"> documentos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Libreto “A filha do vento e o </w:t>
      </w:r>
      <w:proofErr w:type="spellStart"/>
      <w:r>
        <w:t>Czarevitvh</w:t>
      </w:r>
      <w:proofErr w:type="spellEnd"/>
      <w:r>
        <w:t xml:space="preserve">”, </w:t>
      </w:r>
      <w:proofErr w:type="gramStart"/>
      <w:r>
        <w:t>1</w:t>
      </w:r>
      <w:proofErr w:type="gramEnd"/>
      <w:r>
        <w:t xml:space="preserve"> documento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Manuscrito “A Fábrica de brinquedo de Papai Noel”, </w:t>
      </w:r>
      <w:proofErr w:type="gramStart"/>
      <w:r>
        <w:t>1</w:t>
      </w:r>
      <w:proofErr w:type="gramEnd"/>
      <w:r>
        <w:t xml:space="preserve"> documento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“Pesquisa entre Professores, alunos e amantes do balé”, </w:t>
      </w:r>
      <w:proofErr w:type="gramStart"/>
      <w:r>
        <w:t>2</w:t>
      </w:r>
      <w:proofErr w:type="gramEnd"/>
      <w:r>
        <w:t xml:space="preserve"> documentos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 w:rsidRPr="00AD3675">
        <w:rPr>
          <w:i/>
        </w:rPr>
        <w:t>Lamentações</w:t>
      </w:r>
      <w:r>
        <w:t xml:space="preserve">, Release, </w:t>
      </w:r>
      <w:proofErr w:type="gramStart"/>
      <w:r>
        <w:t>1</w:t>
      </w:r>
      <w:proofErr w:type="gramEnd"/>
      <w:r>
        <w:t xml:space="preserve"> documento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Textos e Cronologia sobre Juliana </w:t>
      </w:r>
      <w:proofErr w:type="spellStart"/>
      <w:r>
        <w:t>Yanakiewa</w:t>
      </w:r>
      <w:proofErr w:type="spellEnd"/>
      <w:r>
        <w:t xml:space="preserve">, </w:t>
      </w:r>
      <w:proofErr w:type="gramStart"/>
      <w:r>
        <w:t>7</w:t>
      </w:r>
      <w:proofErr w:type="gramEnd"/>
      <w:r>
        <w:t xml:space="preserve"> documentos</w:t>
      </w:r>
    </w:p>
    <w:p w:rsidR="00AD3675" w:rsidRPr="00AD3675" w:rsidRDefault="00AD3675" w:rsidP="00AD3675">
      <w:pPr>
        <w:pStyle w:val="PargrafodaLista"/>
        <w:numPr>
          <w:ilvl w:val="0"/>
          <w:numId w:val="3"/>
        </w:numPr>
        <w:rPr>
          <w:b/>
          <w:bCs/>
        </w:rPr>
      </w:pPr>
      <w:r>
        <w:lastRenderedPageBreak/>
        <w:t xml:space="preserve">Impressos, 193[?]-197[?], 125 documentos 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Periódicos, 193[?]-197[?], 15 documentos 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Correspondência Juliana </w:t>
      </w:r>
      <w:proofErr w:type="spellStart"/>
      <w:r>
        <w:t>Yanakiewa</w:t>
      </w:r>
      <w:proofErr w:type="spellEnd"/>
      <w:r>
        <w:t xml:space="preserve">, 197[?]-1987, 3 </w:t>
      </w:r>
      <w:proofErr w:type="gramStart"/>
      <w:r>
        <w:t>documentos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>Recibos – Desconto do I.A.P.C., 1950, 4</w:t>
      </w:r>
      <w:r w:rsidRPr="00E26393">
        <w:t xml:space="preserve"> </w:t>
      </w:r>
      <w:proofErr w:type="gramStart"/>
      <w:r>
        <w:t>documentos</w:t>
      </w:r>
      <w:proofErr w:type="gramEnd"/>
    </w:p>
    <w:p w:rsidR="006C2A38" w:rsidRDefault="006C2A38" w:rsidP="00AD3675">
      <w:pPr>
        <w:pStyle w:val="PargrafodaLista"/>
        <w:numPr>
          <w:ilvl w:val="0"/>
          <w:numId w:val="3"/>
        </w:numPr>
      </w:pPr>
      <w:r>
        <w:t xml:space="preserve">Clipping, recortes de jornais e programas, 1956-1957, 1 </w:t>
      </w:r>
      <w:proofErr w:type="gramStart"/>
      <w:r>
        <w:t>documento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Certificado e Diplomas - Juliana </w:t>
      </w:r>
      <w:proofErr w:type="spellStart"/>
      <w:r>
        <w:t>Yanakiewa</w:t>
      </w:r>
      <w:proofErr w:type="spellEnd"/>
      <w:r>
        <w:t xml:space="preserve">, 1963/1984, </w:t>
      </w:r>
      <w:proofErr w:type="gramStart"/>
      <w:r>
        <w:t>2</w:t>
      </w:r>
      <w:proofErr w:type="gramEnd"/>
      <w:r>
        <w:t xml:space="preserve"> documentos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Comprovantes da atuação de Juliana </w:t>
      </w:r>
      <w:proofErr w:type="spellStart"/>
      <w:r>
        <w:t>Yanakiewa</w:t>
      </w:r>
      <w:proofErr w:type="spellEnd"/>
      <w:r>
        <w:t xml:space="preserve"> como bailarina (SBAT/Comissão IV Centenários de Niterói/ Clube Militar) 1963-1982, 10 </w:t>
      </w:r>
      <w:proofErr w:type="gramStart"/>
      <w:r>
        <w:t>documentos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 w:rsidRPr="00AD3675">
        <w:rPr>
          <w:i/>
        </w:rPr>
        <w:t>O Milagre das Rosas</w:t>
      </w:r>
      <w:r>
        <w:t xml:space="preserve">, Direção: Juliana </w:t>
      </w:r>
      <w:proofErr w:type="spellStart"/>
      <w:r>
        <w:t>Yanakiewa</w:t>
      </w:r>
      <w:proofErr w:type="spellEnd"/>
      <w:r>
        <w:t xml:space="preserve"> (Recortes de Jornais, Programas com anotações), 1970, 17 </w:t>
      </w:r>
      <w:proofErr w:type="gramStart"/>
      <w:r>
        <w:t>documentos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Alvará de Funcionamento (original e cópia), 1970, 2 </w:t>
      </w:r>
      <w:proofErr w:type="gramStart"/>
      <w:r>
        <w:t>documentos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Informativo IV Centenário de Niterói, 1973, 1 </w:t>
      </w:r>
      <w:proofErr w:type="gramStart"/>
      <w:r>
        <w:t>documentos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Declaração de participação de Ballet, 1980, 1 </w:t>
      </w:r>
      <w:proofErr w:type="gramStart"/>
      <w:r>
        <w:t>documento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>INPS, 1981, 5 documentos</w:t>
      </w:r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Conselho Brasileiro de Dança - I Concurso Regional e Nacional de Ballet e Coreografia/ I Concurso de Monografia e Coreografia, 1982, 36 </w:t>
      </w:r>
      <w:proofErr w:type="gramStart"/>
      <w:r>
        <w:t>documentos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Pasta Vazia Tatiana </w:t>
      </w:r>
      <w:proofErr w:type="spellStart"/>
      <w:r>
        <w:t>Ianakiewa</w:t>
      </w:r>
      <w:proofErr w:type="spellEnd"/>
      <w:r>
        <w:t xml:space="preserve"> </w:t>
      </w:r>
      <w:proofErr w:type="spellStart"/>
      <w:r>
        <w:t>Naliato</w:t>
      </w:r>
      <w:proofErr w:type="spellEnd"/>
      <w:r>
        <w:t xml:space="preserve"> [filha de Juliana?], 1988, 1 </w:t>
      </w:r>
      <w:proofErr w:type="gramStart"/>
      <w:r>
        <w:t>documento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Homenagem no Teatro Municipal de Niterói, 1998, 2 </w:t>
      </w:r>
      <w:proofErr w:type="gramStart"/>
      <w:r>
        <w:t>documentos</w:t>
      </w:r>
      <w:proofErr w:type="gramEnd"/>
    </w:p>
    <w:p w:rsidR="00AD3675" w:rsidRDefault="00AD3675" w:rsidP="00AD3675">
      <w:pPr>
        <w:pStyle w:val="PargrafodaLista"/>
        <w:numPr>
          <w:ilvl w:val="0"/>
          <w:numId w:val="3"/>
        </w:numPr>
      </w:pPr>
      <w:r>
        <w:t xml:space="preserve">Recortes de jornais e revistas, </w:t>
      </w:r>
      <w:r w:rsidR="006C2A38">
        <w:t>1.034</w:t>
      </w:r>
      <w:r w:rsidR="002D111A">
        <w:t xml:space="preserve"> documentos:</w:t>
      </w:r>
    </w:p>
    <w:p w:rsidR="00AD3675" w:rsidRDefault="006C2A38" w:rsidP="00AD3675">
      <w:pPr>
        <w:ind w:left="1068" w:firstLine="348"/>
      </w:pPr>
      <w:proofErr w:type="gramStart"/>
      <w:r>
        <w:t>S.d.</w:t>
      </w:r>
      <w:proofErr w:type="gramEnd"/>
      <w:r>
        <w:t>, 65</w:t>
      </w:r>
      <w:r w:rsidR="00AD3675">
        <w:t xml:space="preserve"> documentos </w:t>
      </w:r>
    </w:p>
    <w:p w:rsidR="00AD3675" w:rsidRDefault="00AD3675" w:rsidP="00AD3675">
      <w:pPr>
        <w:ind w:left="720" w:firstLine="696"/>
      </w:pPr>
      <w:r>
        <w:t>1939, 145 documentos</w:t>
      </w:r>
    </w:p>
    <w:p w:rsidR="00AD3675" w:rsidRDefault="00AD3675" w:rsidP="00AD3675">
      <w:pPr>
        <w:ind w:left="708" w:firstLine="708"/>
      </w:pPr>
      <w:r>
        <w:t>1940, 13 documentos</w:t>
      </w:r>
    </w:p>
    <w:p w:rsidR="00AD3675" w:rsidRDefault="00AD3675" w:rsidP="00AD3675">
      <w:pPr>
        <w:ind w:left="708" w:firstLine="708"/>
      </w:pPr>
      <w:r>
        <w:t>1941, 227 documentos</w:t>
      </w:r>
    </w:p>
    <w:p w:rsidR="00AD3675" w:rsidRDefault="00AD3675" w:rsidP="00AD3675">
      <w:pPr>
        <w:ind w:left="708" w:firstLine="708"/>
      </w:pPr>
      <w:r>
        <w:t>1942, 22 documentos</w:t>
      </w:r>
    </w:p>
    <w:p w:rsidR="00AD3675" w:rsidRDefault="00AD3675" w:rsidP="00AD3675">
      <w:pPr>
        <w:ind w:left="708" w:firstLine="708"/>
      </w:pPr>
      <w:r>
        <w:t>1943, 6 documentos</w:t>
      </w:r>
    </w:p>
    <w:p w:rsidR="00AD3675" w:rsidRDefault="00AD3675" w:rsidP="00AD3675">
      <w:pPr>
        <w:ind w:left="708" w:firstLine="708"/>
      </w:pPr>
      <w:r>
        <w:t>1944, 78 documentos</w:t>
      </w:r>
    </w:p>
    <w:p w:rsidR="00AD3675" w:rsidRDefault="00AD3675" w:rsidP="00AD3675">
      <w:pPr>
        <w:ind w:left="708" w:firstLine="708"/>
      </w:pPr>
      <w:r>
        <w:t>1945, 44 documentos</w:t>
      </w:r>
    </w:p>
    <w:p w:rsidR="00AD3675" w:rsidRDefault="00AD3675" w:rsidP="00AD3675">
      <w:pPr>
        <w:ind w:left="708" w:firstLine="708"/>
      </w:pPr>
      <w:r>
        <w:t>1946, 13 documentos</w:t>
      </w:r>
    </w:p>
    <w:p w:rsidR="00AD3675" w:rsidRDefault="00AD3675" w:rsidP="00AD3675">
      <w:pPr>
        <w:ind w:left="708" w:firstLine="708"/>
      </w:pPr>
      <w:r>
        <w:t>1947, 4 documentos</w:t>
      </w:r>
    </w:p>
    <w:p w:rsidR="00AD3675" w:rsidRDefault="00AD3675" w:rsidP="00AD3675">
      <w:pPr>
        <w:ind w:left="708" w:firstLine="708"/>
      </w:pPr>
      <w:r>
        <w:t>1948, 7 documentos</w:t>
      </w:r>
    </w:p>
    <w:p w:rsidR="00AD3675" w:rsidRDefault="00AD3675" w:rsidP="00AD3675">
      <w:pPr>
        <w:ind w:left="708" w:firstLine="708"/>
      </w:pPr>
      <w:r>
        <w:t>1949, 3 documentos</w:t>
      </w:r>
    </w:p>
    <w:p w:rsidR="00AD3675" w:rsidRDefault="00AD3675" w:rsidP="00AD3675">
      <w:pPr>
        <w:ind w:left="708" w:firstLine="708"/>
      </w:pPr>
      <w:r>
        <w:t>1951, 10 documentos</w:t>
      </w:r>
    </w:p>
    <w:p w:rsidR="00AD3675" w:rsidRDefault="00AD3675" w:rsidP="00AD3675">
      <w:pPr>
        <w:ind w:left="708" w:firstLine="708"/>
      </w:pPr>
      <w:r>
        <w:t>1952, 25 documentos</w:t>
      </w:r>
    </w:p>
    <w:p w:rsidR="00AD3675" w:rsidRDefault="00AD3675" w:rsidP="00AD3675">
      <w:pPr>
        <w:ind w:left="708" w:firstLine="708"/>
      </w:pPr>
      <w:r>
        <w:t>1953, 16 documentos</w:t>
      </w:r>
    </w:p>
    <w:p w:rsidR="00AD3675" w:rsidRDefault="00AD3675" w:rsidP="00AD3675">
      <w:pPr>
        <w:ind w:left="708" w:firstLine="708"/>
      </w:pPr>
      <w:r>
        <w:lastRenderedPageBreak/>
        <w:t>1954, 5 documentos</w:t>
      </w:r>
    </w:p>
    <w:p w:rsidR="00AD3675" w:rsidRDefault="00AD3675" w:rsidP="00AD3675">
      <w:pPr>
        <w:ind w:left="708" w:firstLine="708"/>
      </w:pPr>
      <w:r>
        <w:t>1955, 40 documentos</w:t>
      </w:r>
    </w:p>
    <w:p w:rsidR="00AD3675" w:rsidRDefault="00AD3675" w:rsidP="00AD3675">
      <w:pPr>
        <w:ind w:left="708" w:firstLine="708"/>
      </w:pPr>
      <w:r>
        <w:t>1956, 4 documentos</w:t>
      </w:r>
    </w:p>
    <w:p w:rsidR="00AD3675" w:rsidRDefault="00AD3675" w:rsidP="00AD3675">
      <w:pPr>
        <w:ind w:left="708" w:firstLine="708"/>
      </w:pPr>
      <w:r>
        <w:t>1957, 15 documentos</w:t>
      </w:r>
    </w:p>
    <w:p w:rsidR="00AD3675" w:rsidRDefault="00AD3675" w:rsidP="00AD3675">
      <w:pPr>
        <w:ind w:left="708" w:firstLine="708"/>
      </w:pPr>
      <w:r>
        <w:t>1958,123 documentos</w:t>
      </w:r>
    </w:p>
    <w:p w:rsidR="00AD3675" w:rsidRDefault="00AD3675" w:rsidP="00AD3675">
      <w:pPr>
        <w:ind w:left="708" w:firstLine="708"/>
      </w:pPr>
      <w:r>
        <w:t>1959, 2 documentos</w:t>
      </w:r>
    </w:p>
    <w:p w:rsidR="00AD3675" w:rsidRDefault="00AD3675" w:rsidP="00AD3675">
      <w:pPr>
        <w:ind w:left="708" w:firstLine="708"/>
      </w:pPr>
      <w:r>
        <w:t>196[?]-197[?], 75 documentos</w:t>
      </w:r>
    </w:p>
    <w:p w:rsidR="00AD3675" w:rsidRDefault="00AD3675" w:rsidP="00AD3675">
      <w:pPr>
        <w:ind w:left="708" w:firstLine="708"/>
      </w:pPr>
      <w:r>
        <w:t xml:space="preserve">196[?]- 198[?], 54 documentos </w:t>
      </w:r>
    </w:p>
    <w:p w:rsidR="00AD3675" w:rsidRDefault="00AD3675" w:rsidP="00AD3675">
      <w:pPr>
        <w:ind w:left="708" w:firstLine="708"/>
      </w:pPr>
      <w:r>
        <w:t>198[?], 28 documentos</w:t>
      </w:r>
    </w:p>
    <w:p w:rsidR="00AD3675" w:rsidRDefault="002D111A" w:rsidP="00AD3675">
      <w:r>
        <w:tab/>
      </w:r>
      <w:r>
        <w:tab/>
        <w:t xml:space="preserve">Fotocópias de jornais, 1939-1976, 9 </w:t>
      </w:r>
      <w:proofErr w:type="gramStart"/>
      <w:r>
        <w:t>documentos</w:t>
      </w:r>
      <w:proofErr w:type="gramEnd"/>
    </w:p>
    <w:p w:rsidR="002D111A" w:rsidRDefault="002D111A" w:rsidP="00AD3675">
      <w:r>
        <w:t>1.2</w:t>
      </w:r>
      <w:r w:rsidR="006C2A38">
        <w:t>80</w:t>
      </w:r>
      <w:r>
        <w:t xml:space="preserve"> documentos</w:t>
      </w:r>
    </w:p>
    <w:p w:rsidR="00AD3675" w:rsidRDefault="00AD3675" w:rsidP="00512166"/>
    <w:p w:rsidR="00512166" w:rsidRDefault="00512166" w:rsidP="00512166">
      <w:r>
        <w:t>TATIANA LESKOVA</w:t>
      </w:r>
    </w:p>
    <w:p w:rsidR="00512166" w:rsidRDefault="00512166" w:rsidP="00AD3675">
      <w:pPr>
        <w:pStyle w:val="PargrafodaLista"/>
        <w:numPr>
          <w:ilvl w:val="0"/>
          <w:numId w:val="1"/>
        </w:numPr>
      </w:pPr>
      <w:r>
        <w:t xml:space="preserve">Recortes de jornais (originais), 1987[?], 14 </w:t>
      </w:r>
      <w:proofErr w:type="gramStart"/>
      <w:r>
        <w:t>documentos</w:t>
      </w:r>
      <w:proofErr w:type="gramEnd"/>
    </w:p>
    <w:p w:rsidR="00512166" w:rsidRDefault="00512166" w:rsidP="00512166">
      <w:pPr>
        <w:pStyle w:val="PargrafodaLista"/>
        <w:numPr>
          <w:ilvl w:val="0"/>
          <w:numId w:val="1"/>
        </w:numPr>
      </w:pPr>
      <w:r>
        <w:t xml:space="preserve">Material de pesquisa, fotocópia de transcrição de depoimento, cronologia, recortes de jornais e revistas, 29 </w:t>
      </w:r>
      <w:proofErr w:type="gramStart"/>
      <w:r>
        <w:t>documentos</w:t>
      </w:r>
      <w:proofErr w:type="gramEnd"/>
    </w:p>
    <w:p w:rsidR="00512166" w:rsidRDefault="00512166" w:rsidP="00512166">
      <w:r>
        <w:t xml:space="preserve"> 43 documentos</w:t>
      </w:r>
    </w:p>
    <w:p w:rsidR="00512166" w:rsidRDefault="00512166" w:rsidP="00512166"/>
    <w:p w:rsidR="008148A3" w:rsidRDefault="008148A3" w:rsidP="00512166"/>
    <w:p w:rsidR="008148A3" w:rsidRDefault="008148A3" w:rsidP="00512166"/>
    <w:p w:rsidR="008148A3" w:rsidRDefault="008148A3" w:rsidP="00512166"/>
    <w:p w:rsidR="008148A3" w:rsidRDefault="008148A3" w:rsidP="00512166"/>
    <w:p w:rsidR="008148A3" w:rsidRDefault="008148A3" w:rsidP="008148A3">
      <w:pPr>
        <w:jc w:val="both"/>
        <w:rPr>
          <w:b/>
        </w:rPr>
      </w:pPr>
      <w:r>
        <w:rPr>
          <w:b/>
        </w:rPr>
        <w:t>Mês de tratamento do arquivo: Junho/2013</w:t>
      </w:r>
    </w:p>
    <w:p w:rsidR="008148A3" w:rsidRDefault="008148A3" w:rsidP="008148A3">
      <w:pPr>
        <w:jc w:val="both"/>
        <w:rPr>
          <w:b/>
          <w:u w:val="single"/>
        </w:rPr>
      </w:pPr>
      <w:r>
        <w:rPr>
          <w:b/>
        </w:rPr>
        <w:t>Documentalista: Fabiana Fontana (com o auxílio do pesquisador Gabriel)</w:t>
      </w:r>
    </w:p>
    <w:p w:rsidR="008148A3" w:rsidRPr="00512166" w:rsidRDefault="008148A3" w:rsidP="00512166"/>
    <w:sectPr w:rsidR="008148A3" w:rsidRPr="0051216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59" w:rsidRDefault="001A7659" w:rsidP="008148A3">
      <w:pPr>
        <w:spacing w:after="0" w:line="240" w:lineRule="auto"/>
      </w:pPr>
      <w:r>
        <w:separator/>
      </w:r>
    </w:p>
  </w:endnote>
  <w:endnote w:type="continuationSeparator" w:id="0">
    <w:p w:rsidR="001A7659" w:rsidRDefault="001A7659" w:rsidP="0081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538252"/>
      <w:docPartObj>
        <w:docPartGallery w:val="Page Numbers (Bottom of Page)"/>
        <w:docPartUnique/>
      </w:docPartObj>
    </w:sdtPr>
    <w:sdtEndPr/>
    <w:sdtContent>
      <w:p w:rsidR="008148A3" w:rsidRDefault="008148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9D">
          <w:rPr>
            <w:noProof/>
          </w:rPr>
          <w:t>2</w:t>
        </w:r>
        <w:r>
          <w:fldChar w:fldCharType="end"/>
        </w:r>
      </w:p>
    </w:sdtContent>
  </w:sdt>
  <w:p w:rsidR="008148A3" w:rsidRDefault="008148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59" w:rsidRDefault="001A7659" w:rsidP="008148A3">
      <w:pPr>
        <w:spacing w:after="0" w:line="240" w:lineRule="auto"/>
      </w:pPr>
      <w:r>
        <w:separator/>
      </w:r>
    </w:p>
  </w:footnote>
  <w:footnote w:type="continuationSeparator" w:id="0">
    <w:p w:rsidR="001A7659" w:rsidRDefault="001A7659" w:rsidP="0081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FE5"/>
    <w:multiLevelType w:val="hybridMultilevel"/>
    <w:tmpl w:val="E9261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536B"/>
    <w:multiLevelType w:val="hybridMultilevel"/>
    <w:tmpl w:val="632E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31E3"/>
    <w:multiLevelType w:val="hybridMultilevel"/>
    <w:tmpl w:val="1EF62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0AD"/>
    <w:multiLevelType w:val="hybridMultilevel"/>
    <w:tmpl w:val="FEE2C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A001B"/>
    <w:multiLevelType w:val="hybridMultilevel"/>
    <w:tmpl w:val="59824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66"/>
    <w:rsid w:val="000A5B58"/>
    <w:rsid w:val="001A7659"/>
    <w:rsid w:val="00203D9D"/>
    <w:rsid w:val="002D111A"/>
    <w:rsid w:val="0049044E"/>
    <w:rsid w:val="00512166"/>
    <w:rsid w:val="00612E00"/>
    <w:rsid w:val="006370B1"/>
    <w:rsid w:val="006C2A38"/>
    <w:rsid w:val="008148A3"/>
    <w:rsid w:val="008A63A8"/>
    <w:rsid w:val="008D4D0D"/>
    <w:rsid w:val="00A33E92"/>
    <w:rsid w:val="00A65AF7"/>
    <w:rsid w:val="00AD3675"/>
    <w:rsid w:val="00B65E19"/>
    <w:rsid w:val="00E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1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D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8A3"/>
  </w:style>
  <w:style w:type="paragraph" w:styleId="Rodap">
    <w:name w:val="footer"/>
    <w:basedOn w:val="Normal"/>
    <w:link w:val="RodapChar"/>
    <w:uiPriority w:val="99"/>
    <w:unhideWhenUsed/>
    <w:rsid w:val="0081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1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D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8A3"/>
  </w:style>
  <w:style w:type="paragraph" w:styleId="Rodap">
    <w:name w:val="footer"/>
    <w:basedOn w:val="Normal"/>
    <w:link w:val="RodapChar"/>
    <w:uiPriority w:val="99"/>
    <w:unhideWhenUsed/>
    <w:rsid w:val="0081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83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6415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ADD1-9AFA-4914-B6F6-BF1E4364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Fabiana Fontana</cp:lastModifiedBy>
  <cp:revision>6</cp:revision>
  <cp:lastPrinted>2013-06-28T13:12:00Z</cp:lastPrinted>
  <dcterms:created xsi:type="dcterms:W3CDTF">2013-06-27T17:00:00Z</dcterms:created>
  <dcterms:modified xsi:type="dcterms:W3CDTF">2013-07-01T14:02:00Z</dcterms:modified>
</cp:coreProperties>
</file>